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0003A" w:rsidRPr="00CE7991" w:rsidRDefault="0090003A" w:rsidP="00CA06A9">
      <w:pPr>
        <w:pStyle w:val="NoSpacing"/>
        <w:rPr>
          <w:rFonts w:ascii="Helvetica Neue" w:hAnsi="Helvetica Neue"/>
          <w:b/>
          <w:color w:val="000000"/>
          <w:sz w:val="21"/>
          <w:szCs w:val="21"/>
          <w:shd w:val="clear" w:color="auto" w:fill="FFFFFF"/>
        </w:rPr>
      </w:pPr>
      <w:r w:rsidRPr="00CE7991">
        <w:rPr>
          <w:rFonts w:ascii="Helvetica Neue" w:hAnsi="Helvetica Neue"/>
          <w:b/>
          <w:color w:val="000000"/>
          <w:sz w:val="21"/>
          <w:szCs w:val="21"/>
          <w:shd w:val="clear" w:color="auto" w:fill="FFFFFF"/>
        </w:rPr>
        <w:t xml:space="preserve">Wednesday Walk, 5 June 2019 - </w:t>
      </w:r>
      <w:proofErr w:type="spellStart"/>
      <w:r w:rsidRPr="00CE7991">
        <w:rPr>
          <w:rFonts w:ascii="Helvetica Neue" w:hAnsi="Helvetica Neue"/>
          <w:b/>
          <w:color w:val="000000"/>
          <w:sz w:val="21"/>
          <w:szCs w:val="21"/>
          <w:shd w:val="clear" w:color="auto" w:fill="FFFFFF"/>
        </w:rPr>
        <w:t>Dhurrawarri</w:t>
      </w:r>
      <w:proofErr w:type="spellEnd"/>
      <w:r w:rsidRPr="00CE7991">
        <w:rPr>
          <w:rFonts w:ascii="Helvetica Neue" w:hAnsi="Helvetica Neue"/>
          <w:b/>
          <w:color w:val="000000"/>
          <w:sz w:val="21"/>
          <w:szCs w:val="21"/>
          <w:shd w:val="clear" w:color="auto" w:fill="FFFFFF"/>
        </w:rPr>
        <w:t xml:space="preserve"> </w:t>
      </w:r>
      <w:proofErr w:type="spellStart"/>
      <w:r w:rsidRPr="00CE7991">
        <w:rPr>
          <w:rFonts w:ascii="Helvetica Neue" w:hAnsi="Helvetica Neue"/>
          <w:b/>
          <w:color w:val="000000"/>
          <w:sz w:val="21"/>
          <w:szCs w:val="21"/>
          <w:shd w:val="clear" w:color="auto" w:fill="FFFFFF"/>
        </w:rPr>
        <w:t>Buranya</w:t>
      </w:r>
      <w:proofErr w:type="spellEnd"/>
      <w:r w:rsidRPr="00CE7991">
        <w:rPr>
          <w:rFonts w:ascii="Helvetica Neue" w:hAnsi="Helvetica Neue"/>
          <w:b/>
          <w:color w:val="000000"/>
          <w:sz w:val="21"/>
          <w:szCs w:val="21"/>
          <w:shd w:val="clear" w:color="auto" w:fill="FFFFFF"/>
        </w:rPr>
        <w:t xml:space="preserve"> </w:t>
      </w:r>
      <w:proofErr w:type="spellStart"/>
      <w:r w:rsidRPr="00CE7991">
        <w:rPr>
          <w:rFonts w:ascii="Helvetica Neue" w:hAnsi="Helvetica Neue"/>
          <w:b/>
          <w:color w:val="000000"/>
          <w:sz w:val="21"/>
          <w:szCs w:val="21"/>
          <w:shd w:val="clear" w:color="auto" w:fill="FFFFFF"/>
        </w:rPr>
        <w:t>Walk_Googong</w:t>
      </w:r>
      <w:proofErr w:type="spellEnd"/>
      <w:r w:rsidRPr="00CE7991">
        <w:rPr>
          <w:rFonts w:ascii="Helvetica Neue" w:hAnsi="Helvetica Neue"/>
          <w:b/>
          <w:color w:val="000000"/>
          <w:sz w:val="21"/>
          <w:szCs w:val="21"/>
          <w:shd w:val="clear" w:color="auto" w:fill="FFFFFF"/>
        </w:rPr>
        <w:t xml:space="preserve"> South</w:t>
      </w:r>
    </w:p>
    <w:p w:rsidR="0090003A" w:rsidRDefault="0090003A" w:rsidP="00CA06A9">
      <w:pPr>
        <w:pStyle w:val="NoSpacing"/>
        <w:rPr>
          <w:rFonts w:ascii="Helvetica Neue" w:hAnsi="Helvetica Neue"/>
          <w:color w:val="000000"/>
          <w:sz w:val="21"/>
          <w:szCs w:val="21"/>
          <w:shd w:val="clear" w:color="auto" w:fill="FFFFFF"/>
        </w:rPr>
      </w:pPr>
    </w:p>
    <w:p w:rsidR="00CE7991" w:rsidRDefault="0090003A" w:rsidP="00CA06A9">
      <w:pPr>
        <w:pStyle w:val="NoSpacing"/>
      </w:pPr>
      <w:r w:rsidRPr="00CE7991">
        <w:rPr>
          <w:color w:val="000000"/>
          <w:shd w:val="clear" w:color="auto" w:fill="FFFFFF"/>
        </w:rPr>
        <w:t xml:space="preserve">Wednesday Walkers enjoyed the wonderful weather at </w:t>
      </w:r>
      <w:proofErr w:type="spellStart"/>
      <w:r w:rsidRPr="00CE7991">
        <w:rPr>
          <w:color w:val="000000"/>
          <w:shd w:val="clear" w:color="auto" w:fill="FFFFFF"/>
        </w:rPr>
        <w:t>Googong</w:t>
      </w:r>
      <w:proofErr w:type="spellEnd"/>
      <w:r w:rsidRPr="00CE7991">
        <w:rPr>
          <w:color w:val="000000"/>
          <w:shd w:val="clear" w:color="auto" w:fill="FFFFFF"/>
        </w:rPr>
        <w:t xml:space="preserve">. </w:t>
      </w:r>
      <w:r w:rsidR="003F20DA" w:rsidRPr="00CE7991">
        <w:t xml:space="preserve">We did start the day in very windy conditions until we got further down the slope and into the lee side of the hill. </w:t>
      </w:r>
    </w:p>
    <w:p w:rsidR="00CE7991" w:rsidRDefault="00CE7991" w:rsidP="00CA06A9">
      <w:pPr>
        <w:pStyle w:val="NoSpacing"/>
      </w:pPr>
    </w:p>
    <w:p w:rsidR="00CE7991" w:rsidRPr="00CE7991" w:rsidRDefault="003F20DA" w:rsidP="00CA06A9">
      <w:pPr>
        <w:pStyle w:val="NoSpacing"/>
      </w:pPr>
      <w:r w:rsidRPr="00CE7991">
        <w:t xml:space="preserve">The vegetation showed quite clearly the effect of the drought, only the hardiest of understory plants are surviving. </w:t>
      </w:r>
      <w:proofErr w:type="gramStart"/>
      <w:r w:rsidRPr="00CE7991">
        <w:t>Lots of dead branches on the ground.</w:t>
      </w:r>
      <w:proofErr w:type="gramEnd"/>
    </w:p>
    <w:p w:rsidR="00CE7991" w:rsidRPr="00CE7991" w:rsidRDefault="00CE7991" w:rsidP="00CA06A9">
      <w:pPr>
        <w:pStyle w:val="NoSpacing"/>
      </w:pPr>
    </w:p>
    <w:p w:rsidR="0090003A" w:rsidRDefault="00CE7991" w:rsidP="00CA06A9">
      <w:pPr>
        <w:pStyle w:val="NoSpacing"/>
        <w:rPr>
          <w:color w:val="000000"/>
          <w:shd w:val="clear" w:color="auto" w:fill="FFFFFF"/>
        </w:rPr>
      </w:pPr>
      <w:bookmarkStart w:id="0" w:name="_GoBack"/>
      <w:r w:rsidRPr="00CE7991">
        <w:rPr>
          <w:color w:val="000000"/>
          <w:shd w:val="clear" w:color="auto" w:fill="FFFFFF"/>
        </w:rPr>
        <w:t>A lack of water has caused soil cracking and encouraged weed growth along the shores of both Burra Creek and Queanbeyan River. The population of </w:t>
      </w:r>
      <w:r w:rsidRPr="00CE7991">
        <w:rPr>
          <w:rStyle w:val="Emphasis"/>
          <w:color w:val="000000"/>
          <w:shd w:val="clear" w:color="auto" w:fill="FFFFFF"/>
        </w:rPr>
        <w:t xml:space="preserve">Dillwynia </w:t>
      </w:r>
      <w:proofErr w:type="spellStart"/>
      <w:r w:rsidRPr="00CE7991">
        <w:rPr>
          <w:rStyle w:val="Emphasis"/>
          <w:color w:val="000000"/>
          <w:shd w:val="clear" w:color="auto" w:fill="FFFFFF"/>
        </w:rPr>
        <w:t>glaucula</w:t>
      </w:r>
      <w:proofErr w:type="spellEnd"/>
      <w:r w:rsidRPr="00CE7991">
        <w:rPr>
          <w:color w:val="000000"/>
          <w:shd w:val="clear" w:color="auto" w:fill="FFFFFF"/>
        </w:rPr>
        <w:t> (listed as endangered in NSW) is not looking very healthy although there is some regeneration visible. Otherwise, the eucalypts were spectacular, as always.</w:t>
      </w:r>
    </w:p>
    <w:bookmarkEnd w:id="0"/>
    <w:p w:rsidR="00CE7991" w:rsidRDefault="00CE7991" w:rsidP="00CA06A9">
      <w:pPr>
        <w:pStyle w:val="NoSpacing"/>
        <w:rPr>
          <w:color w:val="000000"/>
          <w:shd w:val="clear" w:color="auto" w:fill="FFFFFF"/>
        </w:rPr>
      </w:pPr>
    </w:p>
    <w:tbl>
      <w:tblPr>
        <w:tblStyle w:val="TableGrid"/>
        <w:tblW w:w="7500" w:type="dxa"/>
        <w:tblLook w:val="04A0" w:firstRow="1" w:lastRow="0" w:firstColumn="1" w:lastColumn="0" w:noHBand="0" w:noVBand="1"/>
      </w:tblPr>
      <w:tblGrid>
        <w:gridCol w:w="4220"/>
        <w:gridCol w:w="4195"/>
      </w:tblGrid>
      <w:tr w:rsidR="00B90096" w:rsidTr="00354718">
        <w:trPr>
          <w:trHeight w:val="372"/>
        </w:trPr>
        <w:tc>
          <w:tcPr>
            <w:tcW w:w="2952" w:type="dxa"/>
          </w:tcPr>
          <w:p w:rsidR="00354718" w:rsidRDefault="00354718" w:rsidP="00CA06A9">
            <w:pPr>
              <w:pStyle w:val="NoSpacing"/>
            </w:pPr>
            <w:r>
              <w:rPr>
                <w:noProof/>
                <w:lang w:eastAsia="en-AU"/>
              </w:rPr>
              <w:drawing>
                <wp:inline distT="0" distB="0" distL="0" distR="0" wp14:anchorId="141EAA82" wp14:editId="777FF319">
                  <wp:extent cx="2641707" cy="1981200"/>
                  <wp:effectExtent l="0" t="0" r="635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urra Creek.JPG"/>
                          <pic:cNvPicPr/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2890" cy="19820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48" w:type="dxa"/>
          </w:tcPr>
          <w:p w:rsidR="00354718" w:rsidRDefault="00354718" w:rsidP="00CA06A9">
            <w:pPr>
              <w:pStyle w:val="NoSpacing"/>
            </w:pPr>
            <w:r>
              <w:rPr>
                <w:noProof/>
                <w:lang w:eastAsia="en-AU"/>
              </w:rPr>
              <w:drawing>
                <wp:inline distT="0" distB="0" distL="0" distR="0" wp14:anchorId="029DF6EE" wp14:editId="0116AADB">
                  <wp:extent cx="2636520" cy="1977309"/>
                  <wp:effectExtent l="0" t="0" r="0" b="4445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racked shores Burra Creek_Kris.jpg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7485" cy="19780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90096" w:rsidTr="00354718">
        <w:trPr>
          <w:trHeight w:val="372"/>
        </w:trPr>
        <w:tc>
          <w:tcPr>
            <w:tcW w:w="2952" w:type="dxa"/>
          </w:tcPr>
          <w:p w:rsidR="00354718" w:rsidRDefault="00354718" w:rsidP="00D404D6">
            <w:pPr>
              <w:pStyle w:val="NoSpacing"/>
              <w:jc w:val="center"/>
            </w:pPr>
            <w:r>
              <w:t>Burra Creek</w:t>
            </w:r>
          </w:p>
        </w:tc>
        <w:tc>
          <w:tcPr>
            <w:tcW w:w="4548" w:type="dxa"/>
          </w:tcPr>
          <w:p w:rsidR="00354718" w:rsidRDefault="00354718" w:rsidP="00D404D6">
            <w:pPr>
              <w:pStyle w:val="NoSpacing"/>
              <w:jc w:val="center"/>
            </w:pPr>
            <w:r>
              <w:t>Cracked shores Burra Creek</w:t>
            </w:r>
          </w:p>
        </w:tc>
      </w:tr>
      <w:tr w:rsidR="00B90096" w:rsidTr="00354718">
        <w:trPr>
          <w:trHeight w:val="372"/>
        </w:trPr>
        <w:tc>
          <w:tcPr>
            <w:tcW w:w="2952" w:type="dxa"/>
          </w:tcPr>
          <w:p w:rsidR="00354718" w:rsidRDefault="00354718" w:rsidP="00CA06A9">
            <w:pPr>
              <w:pStyle w:val="NoSpacing"/>
            </w:pPr>
            <w:r>
              <w:rPr>
                <w:noProof/>
                <w:lang w:eastAsia="en-AU"/>
              </w:rPr>
              <w:drawing>
                <wp:inline distT="0" distB="0" distL="0" distR="0">
                  <wp:extent cx="2771133" cy="2078266"/>
                  <wp:effectExtent l="0" t="0" r="0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illwynia glaucula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2780857" cy="20855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48" w:type="dxa"/>
          </w:tcPr>
          <w:p w:rsidR="00354718" w:rsidRDefault="00354718" w:rsidP="00CA06A9">
            <w:pPr>
              <w:pStyle w:val="NoSpacing"/>
            </w:pPr>
            <w:r>
              <w:rPr>
                <w:noProof/>
                <w:lang w:eastAsia="en-AU"/>
              </w:rPr>
              <w:drawing>
                <wp:inline distT="0" distB="0" distL="0" distR="0" wp14:anchorId="534F40E5" wp14:editId="22798615">
                  <wp:extent cx="2753322" cy="2064907"/>
                  <wp:effectExtent l="0" t="0" r="0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arched Burra Creek 2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2754078" cy="20654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90096" w:rsidTr="00354718">
        <w:trPr>
          <w:trHeight w:val="372"/>
        </w:trPr>
        <w:tc>
          <w:tcPr>
            <w:tcW w:w="2952" w:type="dxa"/>
          </w:tcPr>
          <w:p w:rsidR="00354718" w:rsidRPr="00D404D6" w:rsidRDefault="00D404D6" w:rsidP="00D404D6">
            <w:pPr>
              <w:pStyle w:val="NoSpacing"/>
              <w:jc w:val="center"/>
              <w:rPr>
                <w:i/>
              </w:rPr>
            </w:pPr>
            <w:r w:rsidRPr="00D404D6">
              <w:rPr>
                <w:i/>
              </w:rPr>
              <w:t xml:space="preserve">Dillwynia </w:t>
            </w:r>
            <w:proofErr w:type="spellStart"/>
            <w:r w:rsidRPr="00D404D6">
              <w:rPr>
                <w:i/>
              </w:rPr>
              <w:t>glaucula</w:t>
            </w:r>
            <w:proofErr w:type="spellEnd"/>
          </w:p>
        </w:tc>
        <w:tc>
          <w:tcPr>
            <w:tcW w:w="4548" w:type="dxa"/>
          </w:tcPr>
          <w:p w:rsidR="00354718" w:rsidRDefault="00D404D6" w:rsidP="00D404D6">
            <w:pPr>
              <w:pStyle w:val="NoSpacing"/>
              <w:jc w:val="center"/>
            </w:pPr>
            <w:r>
              <w:t>Parched creek bed</w:t>
            </w:r>
          </w:p>
        </w:tc>
      </w:tr>
    </w:tbl>
    <w:p w:rsidR="00CE7991" w:rsidRPr="00CE7991" w:rsidRDefault="00CE7991" w:rsidP="00CA06A9">
      <w:pPr>
        <w:pStyle w:val="NoSpacing"/>
      </w:pPr>
    </w:p>
    <w:sectPr w:rsidR="00CE7991" w:rsidRPr="00CE7991" w:rsidSect="00C13D2B">
      <w:pgSz w:w="11906" w:h="16838" w:code="9"/>
      <w:pgMar w:top="1440" w:right="2267" w:bottom="1440" w:left="144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elvetica Neue">
    <w:charset w:val="00"/>
    <w:family w:val="auto"/>
    <w:pitch w:val="variable"/>
    <w:sig w:usb0="E50002FF" w:usb1="500079DB" w:usb2="0000001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drawingGridHorizontalSpacing w:val="120"/>
  <w:displayHorizontalDrawingGridEvery w:val="2"/>
  <w:displayVerticalDrawingGridEvery w:val="2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0003A"/>
    <w:rsid w:val="00354718"/>
    <w:rsid w:val="003F20DA"/>
    <w:rsid w:val="005B20D5"/>
    <w:rsid w:val="00841A0C"/>
    <w:rsid w:val="0090003A"/>
    <w:rsid w:val="00B90096"/>
    <w:rsid w:val="00C13D2B"/>
    <w:rsid w:val="00CA06A9"/>
    <w:rsid w:val="00CE7991"/>
    <w:rsid w:val="00D0403B"/>
    <w:rsid w:val="00D404D6"/>
    <w:rsid w:val="00DF2A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HAnsi"/>
        <w:sz w:val="24"/>
        <w:szCs w:val="24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CA06A9"/>
    <w:pPr>
      <w:spacing w:after="0" w:line="240" w:lineRule="auto"/>
    </w:pPr>
  </w:style>
  <w:style w:type="character" w:styleId="Emphasis">
    <w:name w:val="Emphasis"/>
    <w:basedOn w:val="DefaultParagraphFont"/>
    <w:uiPriority w:val="20"/>
    <w:qFormat/>
    <w:rsid w:val="0090003A"/>
    <w:rPr>
      <w:i/>
      <w:iCs/>
    </w:rPr>
  </w:style>
  <w:style w:type="table" w:styleId="TableGrid">
    <w:name w:val="Table Grid"/>
    <w:basedOn w:val="TableNormal"/>
    <w:uiPriority w:val="59"/>
    <w:rsid w:val="00CE799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CE799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E799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HAnsi"/>
        <w:sz w:val="24"/>
        <w:szCs w:val="24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CA06A9"/>
    <w:pPr>
      <w:spacing w:after="0" w:line="240" w:lineRule="auto"/>
    </w:pPr>
  </w:style>
  <w:style w:type="character" w:styleId="Emphasis">
    <w:name w:val="Emphasis"/>
    <w:basedOn w:val="DefaultParagraphFont"/>
    <w:uiPriority w:val="20"/>
    <w:qFormat/>
    <w:rsid w:val="0090003A"/>
    <w:rPr>
      <w:i/>
      <w:iCs/>
    </w:rPr>
  </w:style>
  <w:style w:type="table" w:styleId="TableGrid">
    <w:name w:val="Table Grid"/>
    <w:basedOn w:val="TableNormal"/>
    <w:uiPriority w:val="59"/>
    <w:rsid w:val="00CE799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CE799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E799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121</Words>
  <Characters>694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814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HP</dc:creator>
  <cp:lastModifiedBy>HP</cp:lastModifiedBy>
  <cp:revision>2</cp:revision>
  <dcterms:created xsi:type="dcterms:W3CDTF">2019-06-30T05:54:00Z</dcterms:created>
  <dcterms:modified xsi:type="dcterms:W3CDTF">2019-06-30T05:54:00Z</dcterms:modified>
</cp:coreProperties>
</file>